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1F58055" w14:textId="77777777" w:rsidR="00142D47" w:rsidRDefault="00E864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Bogotá D.C.</w:t>
      </w:r>
    </w:p>
    <w:p w14:paraId="36951E10" w14:textId="77777777" w:rsidR="00142D47" w:rsidRPr="00FE3418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1316350E" w:rsidR="00142D47" w:rsidRDefault="00EE383E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Señora:</w:t>
      </w:r>
    </w:p>
    <w:p w14:paraId="0683B202" w14:textId="77777777" w:rsidR="00142D47" w:rsidRDefault="00E86478">
      <w:pPr>
        <w:spacing w:after="0"/>
        <w:rPr>
          <w:rStyle w:val="Fuentedeprrafopredeter0"/>
          <w:rFonts w:ascii="Arial" w:hAnsi="Arial" w:cs="Arial"/>
        </w:rPr>
      </w:pPr>
      <w:r>
        <w:rPr>
          <w:rStyle w:val="Fuentedeprrafopredeter0"/>
          <w:rFonts w:ascii="Arial" w:hAnsi="Arial" w:cs="Arial"/>
        </w:rPr>
        <w:t>#RDESTINATARIO#</w:t>
      </w:r>
    </w:p>
    <w:p w14:paraId="0550B153" w14:textId="77777777" w:rsidR="00142D47" w:rsidRDefault="00E8647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#RDESTINO#</w:t>
      </w:r>
    </w:p>
    <w:p w14:paraId="03AF7248" w14:textId="7E1BB3BE" w:rsidR="00142D47" w:rsidRDefault="00E86478">
      <w:pPr>
        <w:spacing w:after="0"/>
        <w:rPr>
          <w:rStyle w:val="Fuentedeprrafopredeter0"/>
        </w:rPr>
      </w:pPr>
      <w:r>
        <w:rPr>
          <w:rStyle w:val="Fuentedeprrafopredeter0"/>
          <w:rFonts w:ascii="Arial" w:hAnsi="Arial" w:cs="Arial"/>
        </w:rPr>
        <w:t>#EMAIL#</w:t>
      </w:r>
    </w:p>
    <w:p w14:paraId="5CB46F3E" w14:textId="0B176D13" w:rsidR="00FE3418" w:rsidRPr="00FE3418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>
        <w:rPr>
          <w:rStyle w:val="Fuentedeprrafopredeter0"/>
        </w:rPr>
        <w:t>#</w:t>
      </w:r>
      <w:r>
        <w:rPr>
          <w:rStyle w:val="Fuentedeprrafopredeter0"/>
          <w:rFonts w:ascii="Arial" w:hAnsi="Arial" w:cs="Arial"/>
        </w:rPr>
        <w:t>RCIUD#</w:t>
      </w:r>
      <w:r>
        <w:rPr>
          <w:rFonts w:ascii="Arial" w:hAnsi="Arial" w:cs="Arial"/>
        </w:rPr>
        <w:t xml:space="preserve">  - #RDEPARTAMENTO# </w:t>
      </w:r>
      <w:r>
        <w:rPr>
          <w:rFonts w:ascii="Arial" w:hAnsi="Arial" w:cs="Arial"/>
        </w:rPr>
        <w:br/>
      </w:r>
    </w:p>
    <w:p w14:paraId="67E6F1E0" w14:textId="765602C0" w:rsidR="00142D47" w:rsidRDefault="00E86478" w:rsidP="00FE3418">
      <w:pPr>
        <w:rPr>
          <w:rFonts w:ascii="Arial" w:hAnsi="Arial" w:cs="Arial"/>
        </w:rPr>
      </w:pPr>
      <w:r>
        <w:rPr>
          <w:rStyle w:val="Fuentedeprrafopredeter0"/>
          <w:rFonts w:ascii="Arial" w:hAnsi="Arial" w:cs="Arial"/>
          <w:b/>
          <w:bCs/>
        </w:rPr>
        <w:t xml:space="preserve">Asunto: </w:t>
      </w:r>
      <w:r>
        <w:rPr>
          <w:rFonts w:ascii="Arial" w:hAnsi="Arial" w:cs="Arial"/>
        </w:rPr>
        <w:t>#RASUNTO#</w:t>
      </w:r>
    </w:p>
    <w:p w14:paraId="47556B21" w14:textId="77777777" w:rsidR="00142D47" w:rsidRDefault="00142D47">
      <w:pPr>
        <w:spacing w:after="0" w:line="240" w:lineRule="auto"/>
        <w:rPr>
          <w:rFonts w:ascii="Arial" w:hAnsi="Arial" w:cs="Arial"/>
        </w:rPr>
      </w:pPr>
    </w:p>
    <w:p w14:paraId="62CBD067" w14:textId="77777777" w:rsidR="00EE383E" w:rsidRPr="00454FAA" w:rsidRDefault="00EE383E" w:rsidP="00EE383E">
      <w:pPr>
        <w:shd w:val="clear" w:color="auto" w:fill="FFFFFF" w:themeFill="background1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>Respetad</w:t>
      </w:r>
      <w:bookmarkStart w:id="0" w:name="_GoBack"/>
      <w:bookmarkEnd w:id="0"/>
      <w:r w:rsidRPr="00454FAA">
        <w:rPr>
          <w:rFonts w:ascii="Arial" w:hAnsi="Arial" w:cs="Arial"/>
          <w:sz w:val="24"/>
          <w:szCs w:val="24"/>
        </w:rPr>
        <w:t>a Myriam, Cordial Saludo:</w:t>
      </w:r>
    </w:p>
    <w:p w14:paraId="4006F68E" w14:textId="77777777" w:rsidR="00EE383E" w:rsidRPr="00454FAA" w:rsidRDefault="00EE383E" w:rsidP="00EE383E">
      <w:pPr>
        <w:shd w:val="clear" w:color="auto" w:fill="FFFFFF" w:themeFill="background1"/>
        <w:spacing w:after="0"/>
        <w:jc w:val="both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>En atención a la solicitud del asunto, se brinda respuesta dentro del término legal establecido para el efecto, en el marco de las funciones y competencias de la Subdirección de Recursos Públicos establecidas en el artículo 13 del Decreto Distrital 121 del 2008.</w:t>
      </w:r>
    </w:p>
    <w:p w14:paraId="662D7814" w14:textId="77777777" w:rsidR="00EE383E" w:rsidRPr="00454FAA" w:rsidRDefault="00EE383E" w:rsidP="00EE383E">
      <w:pPr>
        <w:shd w:val="clear" w:color="auto" w:fill="FFFFFF" w:themeFill="background1"/>
        <w:spacing w:after="0"/>
        <w:jc w:val="both"/>
        <w:rPr>
          <w:rFonts w:ascii="Arial" w:hAnsi="Arial" w:cs="Arial"/>
          <w:sz w:val="24"/>
          <w:szCs w:val="24"/>
        </w:rPr>
      </w:pPr>
    </w:p>
    <w:p w14:paraId="796496F1" w14:textId="77777777" w:rsidR="00EE383E" w:rsidRPr="00454FAA" w:rsidRDefault="00EE383E" w:rsidP="00EE383E">
      <w:pPr>
        <w:shd w:val="clear" w:color="auto" w:fill="FFFFFF" w:themeFill="background1"/>
        <w:spacing w:after="0"/>
        <w:jc w:val="both"/>
        <w:rPr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>Este despacho recibió su solicitud, en donde indica: “</w:t>
      </w:r>
      <w:r w:rsidRPr="00454FAA">
        <w:rPr>
          <w:rFonts w:ascii="Arial" w:hAnsi="Arial" w:cs="Arial"/>
          <w:i/>
          <w:iCs/>
          <w:sz w:val="24"/>
          <w:szCs w:val="24"/>
        </w:rPr>
        <w:t>(…) Por medio del presente quiero consultar el estado de postulación al subsidio de reactiva tu compra, el cual me informaron que la resolución salía para estos días y a la fecha no me han informado nada y realmente requiero conocer el estado (…)”</w:t>
      </w:r>
      <w:r w:rsidRPr="00454FAA">
        <w:rPr>
          <w:rFonts w:ascii="Arial" w:hAnsi="Arial" w:cs="Arial"/>
          <w:sz w:val="24"/>
          <w:szCs w:val="24"/>
        </w:rPr>
        <w:t xml:space="preserve"> (SIC), nos permitimos brindar respuesta, señalando lo siguiente:</w:t>
      </w:r>
    </w:p>
    <w:p w14:paraId="22FF892C" w14:textId="77777777" w:rsidR="00EE383E" w:rsidRPr="00454FAA" w:rsidRDefault="00EE383E" w:rsidP="00EE383E">
      <w:pPr>
        <w:shd w:val="clear" w:color="auto" w:fill="FFFFFF" w:themeFill="background1"/>
        <w:spacing w:after="0"/>
        <w:jc w:val="both"/>
        <w:rPr>
          <w:rFonts w:ascii="Arial" w:hAnsi="Arial" w:cs="Arial"/>
          <w:sz w:val="24"/>
          <w:szCs w:val="24"/>
        </w:rPr>
      </w:pPr>
    </w:p>
    <w:p w14:paraId="403E2CEF" w14:textId="77777777" w:rsidR="00EE383E" w:rsidRPr="00454FAA" w:rsidRDefault="00EE383E" w:rsidP="00EE383E">
      <w:pPr>
        <w:shd w:val="clear" w:color="auto" w:fill="FFFFFF" w:themeFill="background1"/>
        <w:jc w:val="both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>Revisado nuestro Sistema Único de Acceso a la vivienda SUAV, encontramos que su hogar se encuentra inscrito en el programa “Reactiva tu compra, Reactiva tu Hogar” en el proyecto “</w:t>
      </w:r>
      <w:r w:rsidRPr="00454FAA">
        <w:rPr>
          <w:rFonts w:ascii="Arial" w:hAnsi="Arial" w:cs="Arial"/>
          <w:i/>
          <w:iCs/>
          <w:sz w:val="24"/>
          <w:szCs w:val="24"/>
        </w:rPr>
        <w:t>Conjunto ALEGRIA I TORRE La Marlene</w:t>
      </w:r>
      <w:r w:rsidRPr="00454FAA">
        <w:rPr>
          <w:rFonts w:ascii="Arial" w:hAnsi="Arial" w:cs="Arial"/>
          <w:sz w:val="24"/>
          <w:szCs w:val="24"/>
        </w:rPr>
        <w:t xml:space="preserve">” y que bajo la </w:t>
      </w:r>
      <w:r w:rsidRPr="00454FAA">
        <w:rPr>
          <w:rFonts w:ascii="Arial" w:hAnsi="Arial" w:cs="Arial"/>
          <w:bCs/>
          <w:sz w:val="24"/>
          <w:szCs w:val="24"/>
        </w:rPr>
        <w:t>Resolución 691 del 10 de diciembre de</w:t>
      </w:r>
      <w:r w:rsidRPr="00454FAA">
        <w:rPr>
          <w:rFonts w:ascii="Arial" w:hAnsi="Arial" w:cs="Arial"/>
          <w:b/>
          <w:bCs/>
          <w:sz w:val="24"/>
          <w:szCs w:val="24"/>
        </w:rPr>
        <w:t xml:space="preserve"> </w:t>
      </w:r>
      <w:r w:rsidRPr="00454FAA">
        <w:rPr>
          <w:rFonts w:ascii="Arial" w:hAnsi="Arial" w:cs="Arial"/>
          <w:bCs/>
          <w:sz w:val="24"/>
          <w:szCs w:val="24"/>
        </w:rPr>
        <w:t>2024</w:t>
      </w:r>
      <w:r w:rsidRPr="00454FAA">
        <w:rPr>
          <w:rFonts w:ascii="Arial" w:hAnsi="Arial" w:cs="Arial"/>
          <w:sz w:val="24"/>
          <w:szCs w:val="24"/>
        </w:rPr>
        <w:t xml:space="preserve">, le fue asignado el Subsidio Distrital de Vivienda. </w:t>
      </w:r>
    </w:p>
    <w:p w14:paraId="2C4E9F66" w14:textId="77777777" w:rsidR="00EE383E" w:rsidRPr="00454FAA" w:rsidRDefault="00EE383E" w:rsidP="00EE383E">
      <w:pPr>
        <w:shd w:val="clear" w:color="auto" w:fill="FFFFFF" w:themeFill="background1"/>
        <w:jc w:val="both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>En ese sentido, l</w:t>
      </w:r>
      <w:r>
        <w:rPr>
          <w:rFonts w:ascii="Arial" w:hAnsi="Arial" w:cs="Arial"/>
          <w:sz w:val="24"/>
          <w:szCs w:val="24"/>
        </w:rPr>
        <w:t>a</w:t>
      </w:r>
      <w:r w:rsidRPr="00454FAA">
        <w:rPr>
          <w:rFonts w:ascii="Arial" w:hAnsi="Arial" w:cs="Arial"/>
          <w:sz w:val="24"/>
          <w:szCs w:val="24"/>
        </w:rPr>
        <w:t xml:space="preserve"> invitamos a que esté atenta a la citación para realizar el trámite de notificación del mencionado acto administrativo. </w:t>
      </w:r>
    </w:p>
    <w:p w14:paraId="5F45C5F9" w14:textId="77777777" w:rsidR="00EE383E" w:rsidRPr="00454FAA" w:rsidRDefault="00EE383E" w:rsidP="00EE383E">
      <w:pPr>
        <w:shd w:val="clear" w:color="auto" w:fill="FFFFFF" w:themeFill="background1"/>
        <w:jc w:val="both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 xml:space="preserve">No obstante, si lo considera conveniente, la invitamos a acercarse personalmente a nuestras oficinas, en la Carrera 13 No. 52-25, para notificarse personalmente de la resolución 691 del 10 de diciembre. </w:t>
      </w:r>
    </w:p>
    <w:p w14:paraId="12C8CAF6" w14:textId="77777777" w:rsidR="00EE383E" w:rsidRPr="00454FAA" w:rsidRDefault="00EE383E" w:rsidP="00EE383E">
      <w:pPr>
        <w:shd w:val="clear" w:color="auto" w:fill="FFFFFF" w:themeFill="background1"/>
        <w:jc w:val="both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t>Quedamos atentos a cualquier inquietud adicional que pueda surgir en relación con este proceso. No dude en comunicarse con nosotros en caso de requerir más información o asistencia.</w:t>
      </w:r>
    </w:p>
    <w:p w14:paraId="3C1EE941" w14:textId="77777777" w:rsidR="00EE383E" w:rsidRPr="00454FAA" w:rsidRDefault="00EE383E" w:rsidP="00EE383E">
      <w:pPr>
        <w:shd w:val="clear" w:color="auto" w:fill="FFFFFF" w:themeFill="background1"/>
        <w:spacing w:after="0"/>
        <w:jc w:val="both"/>
        <w:rPr>
          <w:rFonts w:ascii="Arial" w:hAnsi="Arial" w:cs="Arial"/>
          <w:sz w:val="24"/>
          <w:szCs w:val="24"/>
        </w:rPr>
      </w:pPr>
      <w:r w:rsidRPr="00454FAA">
        <w:rPr>
          <w:rFonts w:ascii="Arial" w:hAnsi="Arial" w:cs="Arial"/>
          <w:sz w:val="24"/>
          <w:szCs w:val="24"/>
        </w:rPr>
        <w:lastRenderedPageBreak/>
        <w:t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“Bogotá te Escucha”, y al correo electrónico</w:t>
      </w:r>
      <w:proofErr w:type="gramStart"/>
      <w:r w:rsidRPr="00454FAA">
        <w:rPr>
          <w:rFonts w:ascii="Arial" w:hAnsi="Arial" w:cs="Arial"/>
          <w:sz w:val="24"/>
          <w:szCs w:val="24"/>
        </w:rPr>
        <w:t>:  ventanilladecorrespondencia@habitatbogota.gov.co</w:t>
      </w:r>
      <w:proofErr w:type="gramEnd"/>
    </w:p>
    <w:p w14:paraId="08E72AB3" w14:textId="77777777" w:rsidR="00EE383E" w:rsidRDefault="00EE383E" w:rsidP="00EE383E">
      <w:pPr>
        <w:spacing w:after="0" w:line="240" w:lineRule="auto"/>
        <w:rPr>
          <w:rFonts w:ascii="Arial" w:hAnsi="Arial" w:cs="Arial"/>
        </w:rPr>
      </w:pPr>
    </w:p>
    <w:p w14:paraId="7A31AB91" w14:textId="52609FDD" w:rsidR="00142D47" w:rsidRDefault="00EE383E" w:rsidP="00EE383E">
      <w:pPr>
        <w:spacing w:after="0" w:line="240" w:lineRule="auto"/>
        <w:rPr>
          <w:rFonts w:ascii="Arial" w:hAnsi="Arial" w:cs="Arial"/>
        </w:rPr>
      </w:pPr>
      <w:r w:rsidRPr="00454FAA">
        <w:rPr>
          <w:rFonts w:ascii="Arial" w:hAnsi="Arial" w:cs="Arial"/>
          <w:sz w:val="24"/>
          <w:szCs w:val="24"/>
        </w:rPr>
        <w:t>Cordialmente,</w:t>
      </w:r>
    </w:p>
    <w:p w14:paraId="7DBA0C21" w14:textId="657054B5" w:rsidR="00E55366" w:rsidRDefault="00E55366">
      <w:pPr>
        <w:spacing w:after="0" w:line="240" w:lineRule="auto"/>
        <w:rPr>
          <w:rFonts w:ascii="Arial" w:hAnsi="Arial" w:cs="Arial"/>
        </w:rPr>
      </w:pPr>
    </w:p>
    <w:p w14:paraId="4DC37436" w14:textId="7407F2F2" w:rsidR="00142D47" w:rsidRDefault="00142D47" w:rsidP="001C79EC">
      <w:pPr>
        <w:spacing w:after="0"/>
        <w:rPr>
          <w:rFonts w:ascii="Arial" w:hAnsi="Arial" w:cs="Arial"/>
        </w:rPr>
      </w:pP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49712514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8D36C9A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712283BB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740A359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87E31D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CF06F8D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4DB129FE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E2BB76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0850870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745956C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9B5D1D" w14:textId="77777777" w:rsidR="004C599B" w:rsidRDefault="004C599B">
      <w:pPr>
        <w:spacing w:after="0" w:line="240" w:lineRule="auto"/>
      </w:pPr>
      <w:r>
        <w:separator/>
      </w:r>
    </w:p>
  </w:endnote>
  <w:endnote w:type="continuationSeparator" w:id="0">
    <w:p w14:paraId="4E3D9120" w14:textId="77777777" w:rsidR="004C599B" w:rsidRDefault="004C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EE383E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EE383E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38F34" w14:textId="77777777" w:rsidR="004C599B" w:rsidRDefault="004C599B">
      <w:pPr>
        <w:spacing w:after="0" w:line="240" w:lineRule="auto"/>
      </w:pPr>
      <w:r>
        <w:separator/>
      </w:r>
    </w:p>
  </w:footnote>
  <w:footnote w:type="continuationSeparator" w:id="0">
    <w:p w14:paraId="7F40680E" w14:textId="77777777" w:rsidR="004C599B" w:rsidRDefault="004C5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C599B"/>
    <w:rsid w:val="004D4F5B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EE383E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A8A15-A66D-4875-97BA-416825C48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Garcia</dc:creator>
  <cp:lastModifiedBy>Daniel Garcia</cp:lastModifiedBy>
  <cp:revision>2</cp:revision>
  <cp:lastPrinted>2018-05-24T17:13:00Z</cp:lastPrinted>
  <dcterms:created xsi:type="dcterms:W3CDTF">2024-12-27T14:37:00Z</dcterms:created>
  <dcterms:modified xsi:type="dcterms:W3CDTF">2024-12-27T14:37:00Z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